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A8611" w14:textId="77777777" w:rsidR="00286E0E" w:rsidRDefault="00286E0E" w:rsidP="00371E6F">
      <w:pPr>
        <w:widowControl w:val="0"/>
        <w:autoSpaceDE w:val="0"/>
        <w:autoSpaceDN w:val="0"/>
        <w:adjustRightInd w:val="0"/>
        <w:jc w:val="both"/>
        <w:rPr>
          <w:rFonts w:ascii="Cambria,Arial" w:eastAsia="Cambria,Arial" w:hAnsi="Cambria,Arial" w:cs="Cambria,Arial"/>
          <w:b/>
          <w:bCs/>
          <w:sz w:val="32"/>
          <w:szCs w:val="32"/>
        </w:rPr>
      </w:pPr>
    </w:p>
    <w:p w14:paraId="3A2601BC" w14:textId="77777777" w:rsidR="00286E0E" w:rsidRDefault="00286E0E" w:rsidP="00371E6F">
      <w:pPr>
        <w:widowControl w:val="0"/>
        <w:autoSpaceDE w:val="0"/>
        <w:autoSpaceDN w:val="0"/>
        <w:adjustRightInd w:val="0"/>
        <w:jc w:val="both"/>
        <w:rPr>
          <w:rFonts w:ascii="Cambria,Arial" w:eastAsia="Cambria,Arial" w:hAnsi="Cambria,Arial" w:cs="Cambria,Arial"/>
          <w:b/>
          <w:bCs/>
          <w:sz w:val="32"/>
          <w:szCs w:val="32"/>
        </w:rPr>
      </w:pPr>
    </w:p>
    <w:p w14:paraId="51726473" w14:textId="77777777" w:rsidR="00286E0E" w:rsidRDefault="00286E0E" w:rsidP="00371E6F">
      <w:pPr>
        <w:widowControl w:val="0"/>
        <w:autoSpaceDE w:val="0"/>
        <w:autoSpaceDN w:val="0"/>
        <w:adjustRightInd w:val="0"/>
        <w:jc w:val="both"/>
        <w:rPr>
          <w:rFonts w:ascii="Cambria,Arial" w:eastAsia="Cambria,Arial" w:hAnsi="Cambria,Arial" w:cs="Cambria,Arial"/>
          <w:b/>
          <w:bCs/>
          <w:sz w:val="32"/>
          <w:szCs w:val="32"/>
        </w:rPr>
      </w:pPr>
    </w:p>
    <w:p w14:paraId="2A96FF52" w14:textId="77777777" w:rsidR="00286E0E" w:rsidRDefault="00286E0E" w:rsidP="00371E6F">
      <w:pPr>
        <w:widowControl w:val="0"/>
        <w:autoSpaceDE w:val="0"/>
        <w:autoSpaceDN w:val="0"/>
        <w:adjustRightInd w:val="0"/>
        <w:jc w:val="both"/>
        <w:rPr>
          <w:rFonts w:ascii="Cambria,Arial" w:eastAsia="Cambria,Arial" w:hAnsi="Cambria,Arial" w:cs="Cambria,Arial"/>
          <w:b/>
          <w:bCs/>
          <w:sz w:val="32"/>
          <w:szCs w:val="32"/>
        </w:rPr>
      </w:pPr>
    </w:p>
    <w:p w14:paraId="798FD502" w14:textId="586D4E21" w:rsidR="008C2BFD" w:rsidRPr="00371E6F" w:rsidRDefault="008C2BFD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32"/>
          <w:szCs w:val="32"/>
        </w:rPr>
      </w:pPr>
      <w:r w:rsidRPr="58FDE221">
        <w:rPr>
          <w:rFonts w:ascii="Cambria,Arial" w:eastAsia="Cambria,Arial" w:hAnsi="Cambria,Arial" w:cs="Cambria,Arial"/>
          <w:b/>
          <w:bCs/>
          <w:sz w:val="32"/>
          <w:szCs w:val="32"/>
        </w:rPr>
        <w:t xml:space="preserve">Projekt MENDELU </w:t>
      </w:r>
      <w:proofErr w:type="spellStart"/>
      <w:r w:rsidRPr="58FDE221">
        <w:rPr>
          <w:rFonts w:ascii="Cambria,Arial" w:eastAsia="Cambria,Arial" w:hAnsi="Cambria,Arial" w:cs="Cambria,Arial"/>
          <w:b/>
          <w:bCs/>
          <w:sz w:val="32"/>
          <w:szCs w:val="32"/>
        </w:rPr>
        <w:t>Proof-of-Concept</w:t>
      </w:r>
      <w:proofErr w:type="spellEnd"/>
    </w:p>
    <w:p w14:paraId="696F958D" w14:textId="77777777" w:rsidR="008C2BFD" w:rsidRPr="00371E6F" w:rsidRDefault="003708E7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  <w:r w:rsidRPr="00371E6F">
        <w:rPr>
          <w:rFonts w:ascii="Cambria" w:hAnsi="Cambria" w:cs="Arial"/>
          <w:b/>
          <w:bCs/>
        </w:rPr>
        <w:t>TAČR GAMA TG02010074</w:t>
      </w:r>
    </w:p>
    <w:p w14:paraId="5457C172" w14:textId="77777777" w:rsidR="003708E7" w:rsidRPr="00371E6F" w:rsidRDefault="003708E7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B05291"/>
        </w:rPr>
      </w:pPr>
    </w:p>
    <w:p w14:paraId="0493DEC2" w14:textId="2FD127A9" w:rsidR="008C2BFD" w:rsidRPr="00371E6F" w:rsidRDefault="00286E0E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Centrum transferu technologii</w:t>
      </w:r>
      <w:r w:rsidR="00C71C3F">
        <w:rPr>
          <w:rFonts w:ascii="Cambria" w:hAnsi="Cambria" w:cs="Arial"/>
          <w:bCs/>
        </w:rPr>
        <w:t xml:space="preserve"> MENDELU plánuje k </w:t>
      </w:r>
      <w:r w:rsidR="008C2BFD" w:rsidRPr="00371E6F">
        <w:rPr>
          <w:rFonts w:ascii="Cambria" w:hAnsi="Cambria" w:cs="Arial"/>
          <w:bCs/>
        </w:rPr>
        <w:t>1.</w:t>
      </w:r>
      <w:r w:rsidR="00384BFF">
        <w:rPr>
          <w:rFonts w:ascii="Cambria" w:hAnsi="Cambria" w:cs="Arial"/>
          <w:bCs/>
        </w:rPr>
        <w:t xml:space="preserve"> </w:t>
      </w:r>
      <w:r w:rsidR="008C2BFD" w:rsidRPr="00371E6F">
        <w:rPr>
          <w:rFonts w:ascii="Cambria" w:hAnsi="Cambria" w:cs="Arial"/>
          <w:bCs/>
        </w:rPr>
        <w:t>1.</w:t>
      </w:r>
      <w:r w:rsidR="00384BFF">
        <w:rPr>
          <w:rFonts w:ascii="Cambria" w:hAnsi="Cambria" w:cs="Arial"/>
          <w:bCs/>
        </w:rPr>
        <w:t xml:space="preserve"> </w:t>
      </w:r>
      <w:r w:rsidR="008C2BFD" w:rsidRPr="00371E6F">
        <w:rPr>
          <w:rFonts w:ascii="Cambria" w:hAnsi="Cambria" w:cs="Arial"/>
          <w:bCs/>
        </w:rPr>
        <w:t>2016 vyhlá</w:t>
      </w:r>
      <w:r w:rsidR="00C71C3F">
        <w:rPr>
          <w:rFonts w:ascii="Cambria" w:hAnsi="Cambria" w:cs="Arial"/>
          <w:bCs/>
        </w:rPr>
        <w:t>sit</w:t>
      </w:r>
      <w:r w:rsidR="008C2BFD" w:rsidRPr="00371E6F">
        <w:rPr>
          <w:rFonts w:ascii="Cambria" w:hAnsi="Cambria" w:cs="Arial"/>
          <w:bCs/>
        </w:rPr>
        <w:t xml:space="preserve"> první výzv</w:t>
      </w:r>
      <w:r w:rsidR="00541557">
        <w:rPr>
          <w:rFonts w:ascii="Cambria" w:hAnsi="Cambria" w:cs="Arial"/>
          <w:bCs/>
        </w:rPr>
        <w:t>u</w:t>
      </w:r>
      <w:r w:rsidR="008C2BFD" w:rsidRPr="00371E6F">
        <w:rPr>
          <w:rFonts w:ascii="Cambria" w:hAnsi="Cambria" w:cs="Arial"/>
          <w:bCs/>
        </w:rPr>
        <w:t xml:space="preserve"> na podávání projektů </w:t>
      </w:r>
      <w:proofErr w:type="spellStart"/>
      <w:r w:rsidR="008C2BFD" w:rsidRPr="00371E6F">
        <w:rPr>
          <w:rFonts w:ascii="Cambria" w:hAnsi="Cambria" w:cs="Arial"/>
          <w:bCs/>
        </w:rPr>
        <w:t>Proof-of-concept</w:t>
      </w:r>
      <w:proofErr w:type="spellEnd"/>
      <w:r w:rsidR="00C71C3F">
        <w:rPr>
          <w:rFonts w:ascii="Cambria" w:hAnsi="Cambria" w:cs="Arial"/>
          <w:bCs/>
        </w:rPr>
        <w:t xml:space="preserve"> (</w:t>
      </w:r>
      <w:proofErr w:type="spellStart"/>
      <w:r w:rsidR="00C71C3F">
        <w:rPr>
          <w:rFonts w:ascii="Cambria" w:hAnsi="Cambria" w:cs="Arial"/>
          <w:bCs/>
        </w:rPr>
        <w:t>PoC</w:t>
      </w:r>
      <w:proofErr w:type="spellEnd"/>
      <w:r w:rsidR="00C71C3F">
        <w:rPr>
          <w:rFonts w:ascii="Cambria" w:hAnsi="Cambria" w:cs="Arial"/>
          <w:bCs/>
        </w:rPr>
        <w:t>)</w:t>
      </w:r>
      <w:r>
        <w:rPr>
          <w:rFonts w:ascii="Cambria" w:hAnsi="Cambria" w:cs="Arial"/>
          <w:bCs/>
        </w:rPr>
        <w:t>.</w:t>
      </w:r>
    </w:p>
    <w:p w14:paraId="2743CF8C" w14:textId="77777777" w:rsidR="000506A9" w:rsidRPr="00371E6F" w:rsidRDefault="000506A9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68D3AD68" w14:textId="77777777" w:rsidR="008C2BFD" w:rsidRPr="00371E6F" w:rsidRDefault="008C2BFD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371E6F">
        <w:rPr>
          <w:rFonts w:ascii="Cambria" w:hAnsi="Cambria" w:cs="Arial"/>
        </w:rPr>
        <w:t xml:space="preserve">Projekty </w:t>
      </w:r>
      <w:proofErr w:type="spellStart"/>
      <w:r w:rsidRPr="00371E6F">
        <w:rPr>
          <w:rFonts w:ascii="Cambria" w:hAnsi="Cambria" w:cs="Arial"/>
        </w:rPr>
        <w:t>PoC</w:t>
      </w:r>
      <w:proofErr w:type="spellEnd"/>
      <w:r w:rsidRPr="00371E6F">
        <w:rPr>
          <w:rFonts w:ascii="Cambria" w:hAnsi="Cambria" w:cs="Arial"/>
        </w:rPr>
        <w:t xml:space="preserve"> jsou zaměřeny na podporu vědeckých aktivit </w:t>
      </w:r>
      <w:r w:rsidRPr="00371E6F">
        <w:rPr>
          <w:rFonts w:ascii="Cambria" w:hAnsi="Cambria" w:cs="Arial"/>
          <w:b/>
          <w:bCs/>
        </w:rPr>
        <w:t>vedoucích ke komerčnímu uplatněni</w:t>
      </w:r>
      <w:r w:rsidRPr="00371E6F">
        <w:rPr>
          <w:rFonts w:ascii="Cambria" w:hAnsi="Cambria" w:cs="Arial"/>
        </w:rPr>
        <w:t>.</w:t>
      </w:r>
      <w:r w:rsidR="00D4262B" w:rsidRPr="00371E6F">
        <w:rPr>
          <w:rFonts w:ascii="Cambria" w:hAnsi="Cambria" w:cs="Arial"/>
        </w:rPr>
        <w:t xml:space="preserve"> </w:t>
      </w:r>
      <w:r w:rsidRPr="00371E6F">
        <w:rPr>
          <w:rFonts w:ascii="Cambria" w:hAnsi="Cambria" w:cs="Arial"/>
        </w:rPr>
        <w:t xml:space="preserve">Výsledky těchto aktivit/výzkumu musí mít </w:t>
      </w:r>
      <w:r w:rsidRPr="00371E6F">
        <w:rPr>
          <w:rFonts w:ascii="Cambria" w:hAnsi="Cambria" w:cs="Arial"/>
          <w:b/>
          <w:bCs/>
        </w:rPr>
        <w:t>vysoký komerční potenciál</w:t>
      </w:r>
      <w:r w:rsidRPr="00371E6F">
        <w:rPr>
          <w:rFonts w:ascii="Cambria" w:hAnsi="Cambria" w:cs="Arial"/>
        </w:rPr>
        <w:t xml:space="preserve"> a existující trh s pravděpodobností uplatnění. Podpořené mohou být všechny projekty vědeckých týmů, které nejsou již financovány z jiných zdrojů a jsou zaměřené na získání funkčního prototypu, ověřené technologie, průmyslově-právní ochrany případně licence komerčnímu subjektu. </w:t>
      </w:r>
    </w:p>
    <w:p w14:paraId="0D70B4ED" w14:textId="77777777" w:rsidR="000506A9" w:rsidRPr="00371E6F" w:rsidRDefault="000506A9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4B74B6D3" w14:textId="5AFA7433" w:rsidR="008C2BFD" w:rsidRPr="00371E6F" w:rsidRDefault="000506A9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371E6F">
        <w:rPr>
          <w:rFonts w:ascii="Cambria" w:hAnsi="Cambria" w:cs="Arial"/>
        </w:rPr>
        <w:t xml:space="preserve">Termín podání </w:t>
      </w:r>
      <w:r w:rsidR="00111658" w:rsidRPr="00371E6F">
        <w:rPr>
          <w:rFonts w:ascii="Cambria" w:hAnsi="Cambria" w:cs="Arial"/>
        </w:rPr>
        <w:t xml:space="preserve">žádosti je </w:t>
      </w:r>
      <w:r w:rsidR="006879F6" w:rsidRPr="00371E6F">
        <w:rPr>
          <w:rFonts w:ascii="Cambria" w:hAnsi="Cambria" w:cs="Arial"/>
        </w:rPr>
        <w:t xml:space="preserve">do </w:t>
      </w:r>
      <w:r w:rsidR="008C2BFD" w:rsidRPr="00371E6F">
        <w:rPr>
          <w:rFonts w:ascii="Cambria" w:hAnsi="Cambria" w:cs="Arial"/>
          <w:b/>
          <w:bCs/>
        </w:rPr>
        <w:t>29.</w:t>
      </w:r>
      <w:r w:rsidR="00E936F6">
        <w:rPr>
          <w:rFonts w:ascii="Cambria" w:hAnsi="Cambria" w:cs="Arial"/>
          <w:b/>
          <w:bCs/>
        </w:rPr>
        <w:t xml:space="preserve"> 1. </w:t>
      </w:r>
      <w:bookmarkStart w:id="0" w:name="_GoBack"/>
      <w:bookmarkEnd w:id="0"/>
      <w:r w:rsidR="008C2BFD" w:rsidRPr="00371E6F">
        <w:rPr>
          <w:rFonts w:ascii="Cambria" w:hAnsi="Cambria" w:cs="Arial"/>
          <w:b/>
          <w:bCs/>
        </w:rPr>
        <w:t>2016</w:t>
      </w:r>
      <w:r w:rsidR="008C2BFD" w:rsidRPr="00371E6F">
        <w:rPr>
          <w:rFonts w:ascii="Cambria" w:hAnsi="Cambria" w:cs="Arial"/>
        </w:rPr>
        <w:t xml:space="preserve">. </w:t>
      </w:r>
    </w:p>
    <w:p w14:paraId="6A4C5859" w14:textId="77777777" w:rsidR="008C2BFD" w:rsidRPr="00371E6F" w:rsidRDefault="008C2BFD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67109C9B" w14:textId="77777777" w:rsidR="006879F6" w:rsidRPr="00371E6F" w:rsidRDefault="008C2BFD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371E6F">
        <w:rPr>
          <w:rFonts w:ascii="Cambria" w:hAnsi="Cambria" w:cs="Arial"/>
        </w:rPr>
        <w:t xml:space="preserve">Rozpočet na jednotlivý předkládaný projekt je předpokládán v rozmezí 200 000,- Kč až 1 000 000,- Kč (popis uznatelných nákladů </w:t>
      </w:r>
      <w:r w:rsidR="006879F6" w:rsidRPr="00371E6F">
        <w:rPr>
          <w:rFonts w:ascii="Cambria" w:hAnsi="Cambria" w:cs="Arial"/>
        </w:rPr>
        <w:t>bude</w:t>
      </w:r>
      <w:r w:rsidRPr="00371E6F">
        <w:rPr>
          <w:rFonts w:ascii="Cambria" w:hAnsi="Cambria" w:cs="Arial"/>
        </w:rPr>
        <w:t xml:space="preserve"> popsán v Rozpočtu projektu, finanční prostředky lze využit především na mzdové náklady, nákup zboží a služeb a nelze je použit k nákupu investičního majetku</w:t>
      </w:r>
      <w:r w:rsidR="006879F6" w:rsidRPr="00371E6F">
        <w:rPr>
          <w:rFonts w:ascii="Cambria" w:hAnsi="Cambria" w:cs="Arial"/>
        </w:rPr>
        <w:t xml:space="preserve">, přičemž </w:t>
      </w:r>
      <w:r w:rsidRPr="00371E6F">
        <w:rPr>
          <w:rFonts w:ascii="Cambria" w:hAnsi="Cambria" w:cs="Arial"/>
        </w:rPr>
        <w:t xml:space="preserve">schválený rozpočet se může lišit od požadovaného). </w:t>
      </w:r>
    </w:p>
    <w:p w14:paraId="345B9247" w14:textId="77777777" w:rsidR="006879F6" w:rsidRPr="00371E6F" w:rsidRDefault="006879F6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450BDE9D" w14:textId="77777777" w:rsidR="006879F6" w:rsidRPr="00371E6F" w:rsidRDefault="003708E7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371E6F">
        <w:rPr>
          <w:rFonts w:ascii="Cambria" w:hAnsi="Cambria" w:cs="Arial"/>
        </w:rPr>
        <w:t>Preferovaná doba řešení p</w:t>
      </w:r>
      <w:r w:rsidR="007A422A" w:rsidRPr="00371E6F">
        <w:rPr>
          <w:rFonts w:ascii="Cambria" w:hAnsi="Cambria" w:cs="Arial"/>
        </w:rPr>
        <w:t xml:space="preserve">rojektů je </w:t>
      </w:r>
      <w:r w:rsidRPr="00371E6F">
        <w:rPr>
          <w:rFonts w:ascii="Cambria" w:hAnsi="Cambria" w:cs="Arial"/>
        </w:rPr>
        <w:t>12-18 měsíců</w:t>
      </w:r>
      <w:r w:rsidR="007A422A" w:rsidRPr="00371E6F">
        <w:rPr>
          <w:rFonts w:ascii="Cambria" w:hAnsi="Cambria" w:cs="Arial"/>
        </w:rPr>
        <w:t xml:space="preserve"> (podmínky umožňují projekty trvající </w:t>
      </w:r>
      <w:r w:rsidR="008C2BFD" w:rsidRPr="00371E6F">
        <w:rPr>
          <w:rFonts w:ascii="Cambria" w:hAnsi="Cambria" w:cs="Arial"/>
        </w:rPr>
        <w:t>6 až 36 měsíců)</w:t>
      </w:r>
      <w:r w:rsidR="007A422A" w:rsidRPr="00371E6F">
        <w:rPr>
          <w:rFonts w:ascii="Cambria" w:hAnsi="Cambria" w:cs="Arial"/>
        </w:rPr>
        <w:t>.</w:t>
      </w:r>
      <w:r w:rsidR="008C2BFD" w:rsidRPr="00371E6F">
        <w:rPr>
          <w:rFonts w:ascii="Cambria" w:hAnsi="Cambria" w:cs="Arial"/>
        </w:rPr>
        <w:t xml:space="preserve"> </w:t>
      </w:r>
    </w:p>
    <w:p w14:paraId="584B77FF" w14:textId="77777777" w:rsidR="006879F6" w:rsidRPr="00371E6F" w:rsidRDefault="006879F6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1FFD0FAA" w14:textId="18E88C4D" w:rsidR="008C2BFD" w:rsidRPr="00371E6F" w:rsidRDefault="006879F6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371E6F">
        <w:rPr>
          <w:rFonts w:ascii="Cambria" w:hAnsi="Cambria" w:cs="Arial"/>
        </w:rPr>
        <w:t>P</w:t>
      </w:r>
      <w:r w:rsidR="008C2BFD" w:rsidRPr="00371E6F">
        <w:rPr>
          <w:rFonts w:ascii="Cambria" w:hAnsi="Cambria" w:cs="Arial"/>
        </w:rPr>
        <w:t xml:space="preserve">ředkladatelem mohou být pouze zaměstnanci, případně studenti doktorského studia </w:t>
      </w:r>
      <w:r w:rsidR="00C71C3F">
        <w:rPr>
          <w:rFonts w:ascii="Cambria" w:hAnsi="Cambria" w:cs="Arial"/>
        </w:rPr>
        <w:t>MENDELU</w:t>
      </w:r>
      <w:r w:rsidR="008C2BFD" w:rsidRPr="00371E6F">
        <w:rPr>
          <w:rFonts w:ascii="Cambria" w:hAnsi="Cambria" w:cs="Arial"/>
        </w:rPr>
        <w:t>, kteří budou po celou dobu řešeni projektu v zaměstnaneckém nebo studentském poměru s </w:t>
      </w:r>
      <w:r w:rsidR="00C71C3F">
        <w:rPr>
          <w:rFonts w:ascii="Cambria" w:hAnsi="Cambria" w:cs="Arial"/>
        </w:rPr>
        <w:t>MENDELU</w:t>
      </w:r>
      <w:r w:rsidR="008C2BFD" w:rsidRPr="00371E6F">
        <w:rPr>
          <w:rFonts w:ascii="Cambria" w:hAnsi="Cambria" w:cs="Arial"/>
        </w:rPr>
        <w:t xml:space="preserve">. </w:t>
      </w:r>
    </w:p>
    <w:p w14:paraId="2CB65688" w14:textId="77777777" w:rsidR="008C2BFD" w:rsidRPr="00371E6F" w:rsidRDefault="008C2BFD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0EC874D7" w14:textId="6B9C9560" w:rsidR="008C2BFD" w:rsidRPr="00371E6F" w:rsidRDefault="008C2BFD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371E6F">
        <w:rPr>
          <w:rFonts w:ascii="Cambria" w:hAnsi="Cambria" w:cs="Arial"/>
        </w:rPr>
        <w:t xml:space="preserve">Vyhodnocení předložených projektů bude probíhat </w:t>
      </w:r>
      <w:r w:rsidR="00371E6F">
        <w:rPr>
          <w:rFonts w:ascii="Cambria" w:hAnsi="Cambria" w:cs="Arial"/>
        </w:rPr>
        <w:t xml:space="preserve">v průběhu února 2016. </w:t>
      </w:r>
      <w:r w:rsidRPr="00371E6F">
        <w:rPr>
          <w:rFonts w:ascii="Cambria" w:hAnsi="Cambria" w:cs="Arial"/>
        </w:rPr>
        <w:t xml:space="preserve">Poté budou předloženy ke schválení radě pro komercionalizaci, která rozhodne o finálním pořadí a výši přidělených finančních prostředků. Zasedání </w:t>
      </w:r>
      <w:r w:rsidR="00C71C3F">
        <w:rPr>
          <w:rFonts w:ascii="Cambria" w:hAnsi="Cambria" w:cs="Arial"/>
        </w:rPr>
        <w:t>rady pro komercializaci</w:t>
      </w:r>
      <w:r w:rsidRPr="00371E6F">
        <w:rPr>
          <w:rFonts w:ascii="Cambria" w:hAnsi="Cambria" w:cs="Arial"/>
        </w:rPr>
        <w:t xml:space="preserve"> </w:t>
      </w:r>
      <w:r w:rsidR="00371E6F">
        <w:rPr>
          <w:rFonts w:ascii="Cambria" w:hAnsi="Cambria" w:cs="Arial"/>
        </w:rPr>
        <w:t xml:space="preserve">je plánováno </w:t>
      </w:r>
      <w:r w:rsidR="00371E6F">
        <w:rPr>
          <w:rFonts w:ascii="Cambria" w:hAnsi="Cambria" w:cs="Arial"/>
          <w:b/>
          <w:bCs/>
        </w:rPr>
        <w:t xml:space="preserve">v průběhu března </w:t>
      </w:r>
      <w:r w:rsidR="000F5175">
        <w:rPr>
          <w:rFonts w:ascii="Cambria" w:hAnsi="Cambria" w:cs="Arial"/>
          <w:b/>
          <w:bCs/>
        </w:rPr>
        <w:t>2016</w:t>
      </w:r>
      <w:r w:rsidRPr="00371E6F">
        <w:rPr>
          <w:rFonts w:ascii="Cambria" w:hAnsi="Cambria" w:cs="Arial"/>
        </w:rPr>
        <w:t xml:space="preserve"> </w:t>
      </w:r>
      <w:r w:rsidR="00371E6F">
        <w:rPr>
          <w:rFonts w:ascii="Cambria" w:hAnsi="Cambria" w:cs="Arial"/>
        </w:rPr>
        <w:t xml:space="preserve">a plánované zahájení </w:t>
      </w:r>
      <w:r w:rsidRPr="00371E6F">
        <w:rPr>
          <w:rFonts w:ascii="Cambria" w:hAnsi="Cambria" w:cs="Arial"/>
        </w:rPr>
        <w:t xml:space="preserve">řešení vítězných projektů je </w:t>
      </w:r>
      <w:r w:rsidRPr="00371E6F">
        <w:rPr>
          <w:rFonts w:ascii="Cambria" w:hAnsi="Cambria" w:cs="Arial"/>
          <w:b/>
          <w:bCs/>
        </w:rPr>
        <w:t>1. </w:t>
      </w:r>
      <w:r w:rsidR="00371E6F">
        <w:rPr>
          <w:rFonts w:ascii="Cambria" w:hAnsi="Cambria" w:cs="Arial"/>
          <w:b/>
          <w:bCs/>
        </w:rPr>
        <w:t xml:space="preserve">května </w:t>
      </w:r>
      <w:r w:rsidRPr="00371E6F">
        <w:rPr>
          <w:rFonts w:ascii="Cambria" w:hAnsi="Cambria" w:cs="Arial"/>
          <w:b/>
          <w:bCs/>
        </w:rPr>
        <w:t>2016</w:t>
      </w:r>
      <w:r w:rsidRPr="00371E6F">
        <w:rPr>
          <w:rFonts w:ascii="Cambria" w:hAnsi="Cambria" w:cs="Arial"/>
        </w:rPr>
        <w:t>.</w:t>
      </w:r>
    </w:p>
    <w:p w14:paraId="7DE0FF82" w14:textId="77777777" w:rsidR="00371E6F" w:rsidRDefault="00371E6F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02CDDD33" w14:textId="60850FA7" w:rsidR="00C71C3F" w:rsidRDefault="00C71C3F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Kontakt:</w:t>
      </w:r>
    </w:p>
    <w:p w14:paraId="49C9DF37" w14:textId="467AE9A4" w:rsidR="00C71C3F" w:rsidRDefault="00C71C3F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Jan Přenosil</w:t>
      </w:r>
      <w:r w:rsidR="00286E0E">
        <w:rPr>
          <w:rFonts w:ascii="Cambria" w:hAnsi="Cambria" w:cs="Arial"/>
        </w:rPr>
        <w:t xml:space="preserve">, manažer projektu MENDELU  </w:t>
      </w:r>
      <w:proofErr w:type="spellStart"/>
      <w:r w:rsidR="00286E0E">
        <w:rPr>
          <w:rFonts w:ascii="Cambria" w:hAnsi="Cambria" w:cs="Arial"/>
        </w:rPr>
        <w:t>Proof-of-Concept</w:t>
      </w:r>
      <w:proofErr w:type="spellEnd"/>
    </w:p>
    <w:p w14:paraId="6BB66F3A" w14:textId="59D12597" w:rsidR="00C71C3F" w:rsidRDefault="00AE23D4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hyperlink r:id="rId7" w:history="1">
        <w:r w:rsidR="00C71C3F" w:rsidRPr="009E6F21">
          <w:rPr>
            <w:rStyle w:val="Hypertextovodkaz"/>
            <w:rFonts w:ascii="Cambria" w:hAnsi="Cambria" w:cs="Arial"/>
          </w:rPr>
          <w:t>prenosil@mendelu.cz</w:t>
        </w:r>
      </w:hyperlink>
      <w:r w:rsidR="00C71C3F">
        <w:rPr>
          <w:rFonts w:ascii="Cambria" w:hAnsi="Cambria" w:cs="Arial"/>
        </w:rPr>
        <w:t xml:space="preserve"> </w:t>
      </w:r>
    </w:p>
    <w:p w14:paraId="3D66237D" w14:textId="4AFA75C7" w:rsidR="00C71C3F" w:rsidRDefault="00C71C3F" w:rsidP="00371E6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+420 777 901075</w:t>
      </w:r>
    </w:p>
    <w:sectPr w:rsidR="00C71C3F" w:rsidSect="00C80ECC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5EBC3" w14:textId="77777777" w:rsidR="00AE23D4" w:rsidRDefault="00AE23D4" w:rsidP="00286E0E">
      <w:r>
        <w:separator/>
      </w:r>
    </w:p>
  </w:endnote>
  <w:endnote w:type="continuationSeparator" w:id="0">
    <w:p w14:paraId="3A4C7AFA" w14:textId="77777777" w:rsidR="00AE23D4" w:rsidRDefault="00AE23D4" w:rsidP="0028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29FB2" w14:textId="77777777" w:rsidR="00AE23D4" w:rsidRDefault="00AE23D4" w:rsidP="00286E0E">
      <w:r>
        <w:separator/>
      </w:r>
    </w:p>
  </w:footnote>
  <w:footnote w:type="continuationSeparator" w:id="0">
    <w:p w14:paraId="1C40EED8" w14:textId="77777777" w:rsidR="00AE23D4" w:rsidRDefault="00AE23D4" w:rsidP="0028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E2ECB" w14:textId="33A55CFA" w:rsidR="00541557" w:rsidRDefault="00541557">
    <w:pPr>
      <w:pStyle w:val="Zhlav"/>
    </w:pPr>
    <w:r w:rsidRPr="005F36A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ECAE45" wp14:editId="381324AA">
          <wp:simplePos x="0" y="0"/>
          <wp:positionH relativeFrom="column">
            <wp:posOffset>-114300</wp:posOffset>
          </wp:positionH>
          <wp:positionV relativeFrom="paragraph">
            <wp:posOffset>236220</wp:posOffset>
          </wp:positionV>
          <wp:extent cx="1828800" cy="883920"/>
          <wp:effectExtent l="0" t="0" r="0" b="508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FD"/>
    <w:rsid w:val="000506A9"/>
    <w:rsid w:val="000939CA"/>
    <w:rsid w:val="000F5175"/>
    <w:rsid w:val="00111658"/>
    <w:rsid w:val="00286E0E"/>
    <w:rsid w:val="003708E7"/>
    <w:rsid w:val="00371E6F"/>
    <w:rsid w:val="00384BFF"/>
    <w:rsid w:val="00541557"/>
    <w:rsid w:val="006879F6"/>
    <w:rsid w:val="007A422A"/>
    <w:rsid w:val="007B2697"/>
    <w:rsid w:val="008C2BFD"/>
    <w:rsid w:val="00AE23D4"/>
    <w:rsid w:val="00C71C3F"/>
    <w:rsid w:val="00C80ECC"/>
    <w:rsid w:val="00D4262B"/>
    <w:rsid w:val="00E936F6"/>
    <w:rsid w:val="58FDE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E6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1C3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6E0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E0E"/>
  </w:style>
  <w:style w:type="paragraph" w:styleId="Zpat">
    <w:name w:val="footer"/>
    <w:basedOn w:val="Normln"/>
    <w:link w:val="ZpatChar"/>
    <w:uiPriority w:val="99"/>
    <w:unhideWhenUsed/>
    <w:rsid w:val="00286E0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6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1C3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6E0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E0E"/>
  </w:style>
  <w:style w:type="paragraph" w:styleId="Zpat">
    <w:name w:val="footer"/>
    <w:basedOn w:val="Normln"/>
    <w:link w:val="ZpatChar"/>
    <w:uiPriority w:val="99"/>
    <w:unhideWhenUsed/>
    <w:rsid w:val="00286E0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osil@mendel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1536</Characters>
  <Application>Microsoft Office Word</Application>
  <DocSecurity>0</DocSecurity>
  <Lines>12</Lines>
  <Paragraphs>3</Paragraphs>
  <ScaleCrop>false</ScaleCrop>
  <Company>Mendelova univerzita v Brně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Prenosil</dc:creator>
  <cp:lastModifiedBy>xslegrov</cp:lastModifiedBy>
  <cp:revision>4</cp:revision>
  <dcterms:created xsi:type="dcterms:W3CDTF">2015-12-18T08:27:00Z</dcterms:created>
  <dcterms:modified xsi:type="dcterms:W3CDTF">2015-12-18T08:27:00Z</dcterms:modified>
</cp:coreProperties>
</file>